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26" w:rsidRPr="00885622" w:rsidRDefault="000D0527" w:rsidP="00793826">
      <w:pPr>
        <w:spacing w:after="0" w:line="240" w:lineRule="auto"/>
        <w:jc w:val="center"/>
        <w:textAlignment w:val="center"/>
        <w:outlineLvl w:val="0"/>
        <w:rPr>
          <w:rFonts w:ascii="Nikosh" w:eastAsia="Times New Roman" w:hAnsi="Nikosh" w:cs="Nikosh"/>
          <w:b/>
          <w:bCs/>
          <w:color w:val="000000" w:themeColor="text1"/>
          <w:sz w:val="36"/>
          <w:szCs w:val="36"/>
          <w:bdr w:val="none" w:sz="0" w:space="0" w:color="auto" w:frame="1"/>
        </w:rPr>
      </w:pPr>
      <w:proofErr w:type="spellStart"/>
      <w:r w:rsidRPr="00885622">
        <w:rPr>
          <w:rFonts w:ascii="Nikosh" w:eastAsia="Times New Roman" w:hAnsi="Nikosh" w:cs="Nikosh"/>
          <w:b/>
          <w:bCs/>
          <w:color w:val="000000" w:themeColor="text1"/>
          <w:sz w:val="36"/>
          <w:szCs w:val="36"/>
          <w:bdr w:val="none" w:sz="0" w:space="0" w:color="auto" w:frame="1"/>
        </w:rPr>
        <w:t>বণিক</w:t>
      </w:r>
      <w:proofErr w:type="spellEnd"/>
      <w:r w:rsidRPr="00885622">
        <w:rPr>
          <w:rFonts w:ascii="Nikosh" w:eastAsia="Times New Roman" w:hAnsi="Nikosh" w:cs="Nikosh"/>
          <w:b/>
          <w:bCs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885622">
        <w:rPr>
          <w:rFonts w:ascii="Nikosh" w:eastAsia="Times New Roman" w:hAnsi="Nikosh" w:cs="Nikosh"/>
          <w:b/>
          <w:bCs/>
          <w:color w:val="000000" w:themeColor="text1"/>
          <w:sz w:val="36"/>
          <w:szCs w:val="36"/>
          <w:bdr w:val="none" w:sz="0" w:space="0" w:color="auto" w:frame="1"/>
        </w:rPr>
        <w:t>বার্তা</w:t>
      </w:r>
      <w:bookmarkStart w:id="0" w:name="_GoBack"/>
      <w:bookmarkEnd w:id="0"/>
      <w:proofErr w:type="spellEnd"/>
    </w:p>
    <w:p w:rsidR="000D0527" w:rsidRPr="000D0527" w:rsidRDefault="000D0527" w:rsidP="00793826">
      <w:pPr>
        <w:spacing w:after="0" w:line="240" w:lineRule="auto"/>
        <w:jc w:val="center"/>
        <w:textAlignment w:val="center"/>
        <w:outlineLvl w:val="0"/>
        <w:rPr>
          <w:rFonts w:ascii="Nikosh" w:eastAsia="Times New Roman" w:hAnsi="Nikosh" w:cs="Nikosh"/>
          <w:color w:val="000000"/>
          <w:kern w:val="36"/>
          <w:sz w:val="28"/>
          <w:szCs w:val="28"/>
        </w:rPr>
      </w:pPr>
      <w:proofErr w:type="spellStart"/>
      <w:r w:rsidRPr="000D0527">
        <w:rPr>
          <w:rFonts w:ascii="Nikosh" w:eastAsia="Times New Roman" w:hAnsi="Nikosh" w:cs="Nikosh"/>
          <w:color w:val="444444"/>
          <w:sz w:val="28"/>
          <w:szCs w:val="28"/>
          <w:bdr w:val="none" w:sz="0" w:space="0" w:color="auto" w:frame="1"/>
        </w:rPr>
        <w:t>অক্টোবর</w:t>
      </w:r>
      <w:proofErr w:type="spellEnd"/>
      <w:r w:rsidRPr="000D0527">
        <w:rPr>
          <w:rFonts w:ascii="Nikosh" w:eastAsia="Times New Roman" w:hAnsi="Nikosh" w:cs="Nikosh"/>
          <w:color w:val="444444"/>
          <w:sz w:val="28"/>
          <w:szCs w:val="28"/>
          <w:bdr w:val="none" w:sz="0" w:space="0" w:color="auto" w:frame="1"/>
        </w:rPr>
        <w:t xml:space="preserve"> ২৯, ২০১৮</w:t>
      </w:r>
    </w:p>
    <w:p w:rsidR="00224DCA" w:rsidRPr="00224DCA" w:rsidRDefault="00224DCA" w:rsidP="00793826">
      <w:pPr>
        <w:spacing w:after="0" w:line="630" w:lineRule="atLeast"/>
        <w:jc w:val="center"/>
        <w:textAlignment w:val="center"/>
        <w:outlineLvl w:val="0"/>
        <w:rPr>
          <w:rFonts w:ascii="Nikosh" w:eastAsia="Times New Roman" w:hAnsi="Nikosh" w:cs="Nikosh"/>
          <w:b/>
          <w:color w:val="000000"/>
          <w:kern w:val="36"/>
          <w:sz w:val="40"/>
          <w:szCs w:val="40"/>
        </w:rPr>
      </w:pPr>
      <w:proofErr w:type="spellStart"/>
      <w:r w:rsidRPr="00224DCA">
        <w:rPr>
          <w:rFonts w:ascii="Nikosh" w:eastAsia="Times New Roman" w:hAnsi="Nikosh" w:cs="Nikosh"/>
          <w:b/>
          <w:color w:val="000000"/>
          <w:kern w:val="36"/>
          <w:sz w:val="40"/>
          <w:szCs w:val="40"/>
        </w:rPr>
        <w:t>রফতানি</w:t>
      </w:r>
      <w:proofErr w:type="spellEnd"/>
      <w:r w:rsidRPr="00224DCA">
        <w:rPr>
          <w:rFonts w:ascii="Nikosh" w:eastAsia="Times New Roman" w:hAnsi="Nikosh" w:cs="Nikosh"/>
          <w:b/>
          <w:color w:val="000000"/>
          <w:kern w:val="36"/>
          <w:sz w:val="40"/>
          <w:szCs w:val="40"/>
        </w:rPr>
        <w:t xml:space="preserve"> </w:t>
      </w:r>
      <w:proofErr w:type="spellStart"/>
      <w:r w:rsidRPr="00224DCA">
        <w:rPr>
          <w:rFonts w:ascii="Nikosh" w:eastAsia="Times New Roman" w:hAnsi="Nikosh" w:cs="Nikosh"/>
          <w:b/>
          <w:color w:val="000000"/>
          <w:kern w:val="36"/>
          <w:sz w:val="40"/>
          <w:szCs w:val="40"/>
        </w:rPr>
        <w:t>বহুমুখী</w:t>
      </w:r>
      <w:proofErr w:type="spellEnd"/>
      <w:r w:rsidRPr="00224DCA">
        <w:rPr>
          <w:rFonts w:ascii="Nikosh" w:eastAsia="Times New Roman" w:hAnsi="Nikosh" w:cs="Nikosh"/>
          <w:b/>
          <w:color w:val="000000"/>
          <w:kern w:val="36"/>
          <w:sz w:val="40"/>
          <w:szCs w:val="40"/>
        </w:rPr>
        <w:t xml:space="preserve"> </w:t>
      </w:r>
      <w:proofErr w:type="spellStart"/>
      <w:r w:rsidRPr="00224DCA">
        <w:rPr>
          <w:rFonts w:ascii="Nikosh" w:eastAsia="Times New Roman" w:hAnsi="Nikosh" w:cs="Nikosh"/>
          <w:b/>
          <w:color w:val="000000"/>
          <w:kern w:val="36"/>
          <w:sz w:val="40"/>
          <w:szCs w:val="40"/>
        </w:rPr>
        <w:t>করার</w:t>
      </w:r>
      <w:proofErr w:type="spellEnd"/>
      <w:r w:rsidRPr="00224DCA">
        <w:rPr>
          <w:rFonts w:ascii="Nikosh" w:eastAsia="Times New Roman" w:hAnsi="Nikosh" w:cs="Nikosh"/>
          <w:b/>
          <w:color w:val="000000"/>
          <w:kern w:val="36"/>
          <w:sz w:val="40"/>
          <w:szCs w:val="40"/>
        </w:rPr>
        <w:t xml:space="preserve"> </w:t>
      </w:r>
      <w:proofErr w:type="spellStart"/>
      <w:r w:rsidRPr="00224DCA">
        <w:rPr>
          <w:rFonts w:ascii="Nikosh" w:eastAsia="Times New Roman" w:hAnsi="Nikosh" w:cs="Nikosh"/>
          <w:b/>
          <w:color w:val="000000"/>
          <w:kern w:val="36"/>
          <w:sz w:val="40"/>
          <w:szCs w:val="40"/>
        </w:rPr>
        <w:t>তাগিদ</w:t>
      </w:r>
      <w:proofErr w:type="spellEnd"/>
      <w:r w:rsidRPr="00224DCA">
        <w:rPr>
          <w:rFonts w:ascii="Nikosh" w:eastAsia="Times New Roman" w:hAnsi="Nikosh" w:cs="Nikosh"/>
          <w:b/>
          <w:color w:val="000000"/>
          <w:kern w:val="36"/>
          <w:sz w:val="40"/>
          <w:szCs w:val="40"/>
        </w:rPr>
        <w:t xml:space="preserve"> </w:t>
      </w:r>
      <w:proofErr w:type="spellStart"/>
      <w:r w:rsidRPr="00224DCA">
        <w:rPr>
          <w:rFonts w:ascii="Nikosh" w:eastAsia="Times New Roman" w:hAnsi="Nikosh" w:cs="Nikosh"/>
          <w:b/>
          <w:color w:val="000000"/>
          <w:kern w:val="36"/>
          <w:sz w:val="40"/>
          <w:szCs w:val="40"/>
        </w:rPr>
        <w:t>প্রধানমন্ত্রীর</w:t>
      </w:r>
      <w:proofErr w:type="spellEnd"/>
    </w:p>
    <w:p w:rsidR="00224DCA" w:rsidRPr="00224DCA" w:rsidRDefault="000D0527" w:rsidP="00224DCA">
      <w:pPr>
        <w:spacing w:after="0" w:line="240" w:lineRule="auto"/>
        <w:textAlignment w:val="center"/>
        <w:rPr>
          <w:rFonts w:ascii="Nikosh" w:eastAsia="Times New Roman" w:hAnsi="Nikosh" w:cs="Nikosh"/>
          <w:color w:val="000000"/>
          <w:sz w:val="28"/>
          <w:szCs w:val="28"/>
        </w:rPr>
      </w:pPr>
      <w:r w:rsidRPr="000D0527">
        <w:rPr>
          <w:rFonts w:ascii="Nikosh" w:eastAsia="Times New Roman" w:hAnsi="Nikosh" w:cs="Nikosh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AB36D5" wp14:editId="696374F9">
            <wp:simplePos x="0" y="0"/>
            <wp:positionH relativeFrom="column">
              <wp:posOffset>708660</wp:posOffset>
            </wp:positionH>
            <wp:positionV relativeFrom="paragraph">
              <wp:posOffset>209550</wp:posOffset>
            </wp:positionV>
            <wp:extent cx="4763135" cy="3188335"/>
            <wp:effectExtent l="0" t="0" r="0" b="0"/>
            <wp:wrapTopAndBottom/>
            <wp:docPr id="1" name="Picture 1" descr="http://bonikbarta.net/bangla/uploads/news/2018/10/base_1540759375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nikbarta.net/bangla/uploads/news/2018/10/base_1540759375-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DCA" w:rsidRPr="00224DCA">
        <w:rPr>
          <w:rFonts w:ascii="Nikosh" w:eastAsia="Times New Roman" w:hAnsi="Nikosh" w:cs="Nikosh"/>
          <w:color w:val="000000"/>
          <w:sz w:val="28"/>
          <w:szCs w:val="28"/>
        </w:rPr>
        <w:t> </w:t>
      </w:r>
    </w:p>
    <w:p w:rsidR="00224DCA" w:rsidRPr="00224DCA" w:rsidRDefault="00224DCA" w:rsidP="00224DCA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28"/>
          <w:szCs w:val="28"/>
        </w:rPr>
      </w:pPr>
    </w:p>
    <w:p w:rsidR="00224DCA" w:rsidRDefault="00224DCA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রফতানিপণ্য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বহুমুখী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তাগিদ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দিয়েছেন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প্রধানমন্ত্রী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শেখ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হাসিনা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গতকাল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ঢাকা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চেম্বার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অব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কমার্স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অ্যান্ড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ইন্ডাস্ট্রির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(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ডিসিসিআই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)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৬০তম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বর্ষপূর্তি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উপলক্ষে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আয়োজিত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‘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ডেস্টিনেশন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বাংলাদেশ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’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শীর্ষক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আন্তর্জাতিক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সম্মেলনে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এ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তাগিদ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তিনি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>।</w:t>
      </w:r>
    </w:p>
    <w:p w:rsidR="000D0527" w:rsidRPr="00224DCA" w:rsidRDefault="000D0527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14"/>
          <w:szCs w:val="28"/>
        </w:rPr>
      </w:pPr>
    </w:p>
    <w:p w:rsidR="00224DCA" w:rsidRDefault="00224DCA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প্রধানমন্ত্রী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বলেন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আমাদের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বাঙালিদের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অভ্যাস</w:t>
      </w:r>
      <w:proofErr w:type="spellEnd"/>
      <w:r w:rsidRPr="00224DCA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কেউ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কোনো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একটা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জায়গায়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সফলতা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পেলে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সবাই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তাকে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অনুসরণ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কাজে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নেমে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পড়ে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একটা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সময়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দেখা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যায়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ওই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কাজের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মূল্য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থাকছে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সেটা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বহুমুখীকরণে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মনোযোগ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দিতে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আমাদের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রফতানিপণ্য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বহুমুখী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বিশ্ব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চাহিদা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মাথায়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রেখে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নতুন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পরিকল্পনা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নিয়ে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পণ্য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উৎপাদন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খবর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বাসস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>।</w:t>
      </w:r>
    </w:p>
    <w:p w:rsidR="000D0527" w:rsidRPr="00224DCA" w:rsidRDefault="000D0527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14"/>
          <w:szCs w:val="28"/>
        </w:rPr>
      </w:pPr>
    </w:p>
    <w:p w:rsidR="00224DCA" w:rsidRDefault="00224DCA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বেসরকারি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খাতে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বিনিয়োগের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ওপর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গুরুত্বারোপ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শেখ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হাসিনা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বলেন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শুধু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কৃষির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ওপর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নির্ভর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দেশে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শিল্পায়ন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যাতে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সেদিকে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আমরা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দৃষ্টি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দিয়েছি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খাদ্যের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জোগানে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কৃষির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প্রয়োজন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রয়েছে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১৬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কোটি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মানুষের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খাদ্য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বস্ত্র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বাসস্থান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চিকিৎসা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ব্যবস্থা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নিশ্চিত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পাশাপাশি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দেশকে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এগিয়ে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নেয়ার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কাজও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এ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লক্ষ্যে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আমরা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বেসরকারি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খাতকে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গুরুত্ব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দিয়েছি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কারণ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বেসরকারি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খাতই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পারে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বিনিয়োগের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মাধ্যমে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দেশের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অর্থনীতিকে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আরো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শক্তিশালী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উন্নত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>।</w:t>
      </w:r>
    </w:p>
    <w:p w:rsidR="000D0527" w:rsidRPr="00224DCA" w:rsidRDefault="000D0527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14"/>
          <w:szCs w:val="28"/>
        </w:rPr>
      </w:pPr>
    </w:p>
    <w:p w:rsidR="00224DCA" w:rsidRDefault="00224DCA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শিল্পকে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বহুমুখী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ক্ষেত্রে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সরকারের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উদ্যোগ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তুলে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ধরে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প্রধানমন্ত্রী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বলেন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এরই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মধ্যে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আমরা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দেশব্যাপী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১০০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অর্থনৈতিক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অঞ্চল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উদ্যোগ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গ্রহণ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করেছি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দেখতে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কোন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অঞ্চলে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কোন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পণ্যের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উৎপাদন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বেশি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এবং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দেশে-বিদেশে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চাহিদা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কেমন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সেটা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বিবেচনায়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নিয়েই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আমাদের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শিল্পায়ন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উৎপাদন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এবং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উৎপাদিত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পণ্য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বাজারজাত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তাহলেই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আমাদের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শিল্পের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বিকাশ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>।</w:t>
      </w:r>
    </w:p>
    <w:p w:rsidR="000D0527" w:rsidRPr="00224DCA" w:rsidRDefault="000D0527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14"/>
          <w:szCs w:val="28"/>
        </w:rPr>
      </w:pPr>
    </w:p>
    <w:p w:rsidR="00224DCA" w:rsidRPr="00224DCA" w:rsidRDefault="00224DCA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অর্থনৈতিকভাবে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দেশকে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এগিয়ে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নিতে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যা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যা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দরকার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সরকার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যাচ্ছে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বলেও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উল্লেখ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করেন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প্রধানমন্ত্রী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তিনি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বলেন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বিনিয়োগের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জন্য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বহুমুখী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পদক্ষেপ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নিয়েছি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ব্যবসায়ীদের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নানা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সমস্যা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সমাধানের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পাশাপাশি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অবকাঠামোগত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উন্নয়নের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চেষ্টা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চলছে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ব্যবসা-বাণিজ্যের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প্রসারে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সুযোগ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দেয়া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হচ্ছে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দেশের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রফতানি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বেড়েছে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ভবিষ্যতে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আরো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বাড়বে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>।</w:t>
      </w:r>
    </w:p>
    <w:p w:rsidR="00224DCA" w:rsidRDefault="00224DCA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lastRenderedPageBreak/>
        <w:t>দেশকে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এগিয়ে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নিতে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ব্যবসায়ীদের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আন্তরিকভাবে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কাজ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আহ্বান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জানিয়ে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প্রধানমন্ত্রী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বলেন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বিশ্বের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সঙ্গে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তাল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মিলিয়ে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আমাদের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এগিয়ে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যেতে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সম্ভাবনাগুলো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কাজে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লাগিয়ে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ব্যবসা-বাণিজ্য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সম্প্রসারণ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ব্যবসা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বুঝি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কাজ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ব্যবসার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সুযোগ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দেয়া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সম্ভাবনাগুলোকে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জাগিয়ে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দেয়া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>।</w:t>
      </w:r>
    </w:p>
    <w:p w:rsidR="000D0527" w:rsidRPr="00224DCA" w:rsidRDefault="000D0527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14"/>
          <w:szCs w:val="28"/>
        </w:rPr>
      </w:pPr>
    </w:p>
    <w:p w:rsidR="00224DCA" w:rsidRDefault="00224DCA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গ্রামের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মানুষের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আর্থসামাজিক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উন্নয়ন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যাতে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সেদিকেও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সরকার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মনোযোগী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বলে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মন্তব্য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করেন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প্রধানমন্ত্রী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তিনি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বলেন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ব্যবসা-বাণিজ্য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গ্রাম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পর্যায়ে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নিয়ে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যাওয়ার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পরিকল্পনা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নিয়ে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আমরা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এগোচ্ছি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গ্রামের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তৃণমূল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মানুষ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যেন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আর্থিকভাবে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সক্ষম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শুধু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নিজের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দেশ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আঞ্চলিক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ও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উপ-আঞ্চলিক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সহযোগিতার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বিষয়টিও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মাথায়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রেখেছি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আমরা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>।</w:t>
      </w:r>
    </w:p>
    <w:p w:rsidR="000D0527" w:rsidRPr="00224DCA" w:rsidRDefault="000D0527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14"/>
          <w:szCs w:val="28"/>
        </w:rPr>
      </w:pPr>
    </w:p>
    <w:p w:rsidR="00224DCA" w:rsidRDefault="00224DCA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আগামীতে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তার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দল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পুনর্নির্বাচিত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হলে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দেশের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উন্নয়নের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ক্ষেত্রে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অনিশ্চয়তা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তৈরি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জানিয়ে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ব্যবসায়ী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নেতাদের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উদ্দেশে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প্রধানমন্ত্রী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বলেন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আমাদের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অতীতের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তিক্ত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অভিজ্ঞতা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রয়েছে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নির্বাচনও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ঘনিয়ে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এসেছে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জানি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অন্য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কোনো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দল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ক্ষমতায়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এলে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আমরা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সংসদীয়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গণতান্ত্রিক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ধারায়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আছি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আগামীতে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বাংলাদেশের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মানুষ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যদি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ভোট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তাহলে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আমরা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আমাদের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লক্ষ্যগুলো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অর্জনে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সক্ষম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যদি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তাহলেও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আমাদের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সবসময়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একটা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প্রচেষ্টা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থাকবে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মানুষের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পাশে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দাঁড়ানোর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তারপর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আমি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বলতে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পারছি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না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>।</w:t>
      </w:r>
    </w:p>
    <w:p w:rsidR="000D0527" w:rsidRPr="00224DCA" w:rsidRDefault="000D0527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14"/>
          <w:szCs w:val="28"/>
        </w:rPr>
      </w:pPr>
    </w:p>
    <w:p w:rsidR="00224DCA" w:rsidRPr="00224DCA" w:rsidRDefault="00224DCA" w:rsidP="000D0527">
      <w:pPr>
        <w:spacing w:after="0" w:line="240" w:lineRule="auto"/>
        <w:jc w:val="both"/>
        <w:textAlignment w:val="center"/>
        <w:rPr>
          <w:rFonts w:ascii="Nikosh" w:eastAsia="Times New Roman" w:hAnsi="Nikosh" w:cs="Nikosh"/>
          <w:color w:val="000000"/>
          <w:sz w:val="28"/>
          <w:szCs w:val="28"/>
        </w:rPr>
      </w:pP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অনুষ্ঠানে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বিশেষ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অতিথি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হিসেবে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বক্তব্য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রাখেন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বাণিজ্যমন্ত্রী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তোফায়েল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আহমেদ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,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অর্থ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প্রতিমন্ত্রী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এমএ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মান্নান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এবং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ব্যবসায়ীদের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শীর্ষ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সংগঠন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এফবিসিসিআই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সভাপতি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সফিউল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ইসলাম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মহিউদ্দিন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ডিসিসিআই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সভাপতি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আবুল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কাশেম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খান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অনুষ্ঠানে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স্বাগত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বক্তৃতা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দেন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।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ডিসিসিআইয়ের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পক্ষ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থেকে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প্রধানমন্ত্রীকে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‘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ভিশনারি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লিডারশিপ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’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অ্যাওয়ার্ডেও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ভূষিত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করা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 xml:space="preserve"> </w:t>
      </w:r>
      <w:proofErr w:type="spellStart"/>
      <w:r w:rsidRPr="00224DCA">
        <w:rPr>
          <w:rFonts w:ascii="Nikosh" w:eastAsia="Times New Roman" w:hAnsi="Nikosh" w:cs="Nikosh"/>
          <w:color w:val="000000"/>
          <w:sz w:val="28"/>
          <w:szCs w:val="28"/>
        </w:rPr>
        <w:t>হয়</w:t>
      </w:r>
      <w:proofErr w:type="spellEnd"/>
      <w:r w:rsidRPr="00224DCA">
        <w:rPr>
          <w:rFonts w:ascii="Nikosh" w:eastAsia="Times New Roman" w:hAnsi="Nikosh" w:cs="Nikosh"/>
          <w:color w:val="000000"/>
          <w:sz w:val="28"/>
          <w:szCs w:val="28"/>
        </w:rPr>
        <w:t>।</w:t>
      </w:r>
    </w:p>
    <w:p w:rsidR="00C46FA2" w:rsidRPr="000D0527" w:rsidRDefault="00C46FA2" w:rsidP="000D0527">
      <w:pPr>
        <w:spacing w:line="240" w:lineRule="auto"/>
        <w:rPr>
          <w:rFonts w:ascii="Nikosh" w:hAnsi="Nikosh" w:cs="Nikosh"/>
          <w:sz w:val="28"/>
          <w:szCs w:val="28"/>
        </w:rPr>
      </w:pPr>
    </w:p>
    <w:sectPr w:rsidR="00C46FA2" w:rsidRPr="000D0527" w:rsidSect="000D0527">
      <w:pgSz w:w="11909" w:h="16834" w:code="9"/>
      <w:pgMar w:top="144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CA"/>
    <w:rsid w:val="000D0527"/>
    <w:rsid w:val="00224DCA"/>
    <w:rsid w:val="00793826"/>
    <w:rsid w:val="00885622"/>
    <w:rsid w:val="00C46FA2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4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D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22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224DCA"/>
  </w:style>
  <w:style w:type="character" w:customStyle="1" w:styleId="sep">
    <w:name w:val="sep"/>
    <w:basedOn w:val="DefaultParagraphFont"/>
    <w:rsid w:val="00224DCA"/>
  </w:style>
  <w:style w:type="character" w:customStyle="1" w:styleId="date-pub">
    <w:name w:val="date-pub"/>
    <w:basedOn w:val="DefaultParagraphFont"/>
    <w:rsid w:val="00224DCA"/>
  </w:style>
  <w:style w:type="character" w:customStyle="1" w:styleId="time">
    <w:name w:val="time"/>
    <w:basedOn w:val="DefaultParagraphFont"/>
    <w:rsid w:val="00224DCA"/>
  </w:style>
  <w:style w:type="paragraph" w:customStyle="1" w:styleId="dis-inline">
    <w:name w:val="dis-inline"/>
    <w:basedOn w:val="Normal"/>
    <w:rsid w:val="0022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4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D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22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224DCA"/>
  </w:style>
  <w:style w:type="character" w:customStyle="1" w:styleId="sep">
    <w:name w:val="sep"/>
    <w:basedOn w:val="DefaultParagraphFont"/>
    <w:rsid w:val="00224DCA"/>
  </w:style>
  <w:style w:type="character" w:customStyle="1" w:styleId="date-pub">
    <w:name w:val="date-pub"/>
    <w:basedOn w:val="DefaultParagraphFont"/>
    <w:rsid w:val="00224DCA"/>
  </w:style>
  <w:style w:type="character" w:customStyle="1" w:styleId="time">
    <w:name w:val="time"/>
    <w:basedOn w:val="DefaultParagraphFont"/>
    <w:rsid w:val="00224DCA"/>
  </w:style>
  <w:style w:type="paragraph" w:customStyle="1" w:styleId="dis-inline">
    <w:name w:val="dis-inline"/>
    <w:basedOn w:val="Normal"/>
    <w:rsid w:val="0022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1180">
          <w:marLeft w:val="0"/>
          <w:marRight w:val="0"/>
          <w:marTop w:val="0"/>
          <w:marBottom w:val="450"/>
          <w:divBdr>
            <w:top w:val="single" w:sz="12" w:space="15" w:color="DEDEDE"/>
            <w:left w:val="none" w:sz="0" w:space="0" w:color="auto"/>
            <w:bottom w:val="single" w:sz="12" w:space="15" w:color="DEDEDE"/>
            <w:right w:val="none" w:sz="0" w:space="0" w:color="auto"/>
          </w:divBdr>
          <w:divsChild>
            <w:div w:id="11391487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8A55-FB44-4F08-B928-5919F54E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2629</Characters>
  <Application>Microsoft Office Word</Application>
  <DocSecurity>0</DocSecurity>
  <Lines>21</Lines>
  <Paragraphs>6</Paragraphs>
  <ScaleCrop>false</ScaleCrop>
  <Company>home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dcterms:created xsi:type="dcterms:W3CDTF">2019-04-24T04:01:00Z</dcterms:created>
  <dcterms:modified xsi:type="dcterms:W3CDTF">2019-04-24T04:14:00Z</dcterms:modified>
</cp:coreProperties>
</file>